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1D89" w14:textId="77777777" w:rsidR="00D57B33" w:rsidRPr="00D57B33" w:rsidRDefault="00D57B33" w:rsidP="00D57B33">
      <w:pPr>
        <w:numPr>
          <w:ilvl w:val="0"/>
          <w:numId w:val="1"/>
        </w:numPr>
        <w:rPr>
          <w:b/>
          <w:bCs/>
        </w:rPr>
      </w:pPr>
      <w:r w:rsidRPr="00D57B33">
        <w:rPr>
          <w:b/>
          <w:bCs/>
        </w:rPr>
        <w:t xml:space="preserve">Wordt in de nieuwe situatie bij de Lidl alle aval, oud papier, pallets en dergelijke binnen in het pand opgeslagen? (wat nu buiten gebeurt). </w:t>
      </w:r>
    </w:p>
    <w:p w14:paraId="7C217D25" w14:textId="6924AE71" w:rsidR="00D57B33" w:rsidRPr="00D57B33" w:rsidRDefault="00D57B33" w:rsidP="00D57B33">
      <w:pPr>
        <w:ind w:left="720"/>
      </w:pPr>
      <w:r w:rsidRPr="00D57B33">
        <w:t xml:space="preserve">Onderdeel van de verbouwing is het vergroten van het magazijn. Deze vergroting stelt de Lidl in de mogelijk om moderne (klimaat) installaties en emballage automaten te installeren. Daarnaast wordt er extra ruimte gecreëerd om de retourstromen intern op te slaan. Na uitbreiding van het magazijn zullen de </w:t>
      </w:r>
      <w:proofErr w:type="spellStart"/>
      <w:r w:rsidRPr="00D57B33">
        <w:t>retouren</w:t>
      </w:r>
      <w:proofErr w:type="spellEnd"/>
      <w:r w:rsidRPr="00D57B33">
        <w:t xml:space="preserve"> dan ook intern opgeslagen worden. De Lidl ontkomt er echter niet aan om de </w:t>
      </w:r>
      <w:proofErr w:type="spellStart"/>
      <w:r w:rsidRPr="00D57B33">
        <w:t>retouren</w:t>
      </w:r>
      <w:proofErr w:type="spellEnd"/>
      <w:r w:rsidRPr="00D57B33">
        <w:t xml:space="preserve"> tijdelijk buiten te plaatsen op de momenten dat de nieuwe vracht geleverd wordt. </w:t>
      </w:r>
    </w:p>
    <w:p w14:paraId="28FA2B04" w14:textId="77777777" w:rsidR="00D57B33" w:rsidRPr="00D57B33" w:rsidRDefault="00D57B33" w:rsidP="00D57B33">
      <w:pPr>
        <w:numPr>
          <w:ilvl w:val="0"/>
          <w:numId w:val="1"/>
        </w:numPr>
        <w:rPr>
          <w:b/>
          <w:bCs/>
        </w:rPr>
      </w:pPr>
      <w:r w:rsidRPr="00D57B33">
        <w:rPr>
          <w:b/>
          <w:bCs/>
        </w:rPr>
        <w:t xml:space="preserve">Vindt er nog een 0-meting plaats voor de omringende panden, dit vanwege mogelijk schade tijdens uitvoering aan omliggende panden? </w:t>
      </w:r>
    </w:p>
    <w:p w14:paraId="2BCAFEC3" w14:textId="59B5A7FB" w:rsidR="00D57B33" w:rsidRPr="00D57B33" w:rsidRDefault="00D57B33" w:rsidP="00D57B33">
      <w:pPr>
        <w:ind w:left="720"/>
      </w:pPr>
      <w:r w:rsidRPr="00D57B33">
        <w:t xml:space="preserve">De aannemer is verantwoordelijk voor schades veroorzaakt door de werkzaamheden. De aannemer zal voor start van de werkzaamheden een 0-meting uitvoeren. </w:t>
      </w:r>
    </w:p>
    <w:p w14:paraId="152E9521" w14:textId="77777777" w:rsidR="00D57B33" w:rsidRPr="00D57B33" w:rsidRDefault="00D57B33" w:rsidP="00D57B33">
      <w:pPr>
        <w:numPr>
          <w:ilvl w:val="0"/>
          <w:numId w:val="1"/>
        </w:numPr>
        <w:rPr>
          <w:b/>
          <w:bCs/>
        </w:rPr>
      </w:pPr>
      <w:r w:rsidRPr="00D57B33">
        <w:rPr>
          <w:b/>
          <w:bCs/>
        </w:rPr>
        <w:t xml:space="preserve">De parkeervakken voor de Jumbo </w:t>
      </w:r>
      <w:proofErr w:type="spellStart"/>
      <w:r w:rsidRPr="00D57B33">
        <w:rPr>
          <w:b/>
          <w:bCs/>
        </w:rPr>
        <w:t>t.p.v</w:t>
      </w:r>
      <w:proofErr w:type="spellEnd"/>
      <w:r w:rsidRPr="00D57B33">
        <w:rPr>
          <w:b/>
          <w:bCs/>
        </w:rPr>
        <w:t xml:space="preserve">. het fietspad lijken een belemmering te worden voor het fietsverkeer, kunnen daar niet een paar parkeerplaatsen vervallen zodat het fietsverkeer goede doorgang vindt? </w:t>
      </w:r>
    </w:p>
    <w:p w14:paraId="259C3E4E" w14:textId="374CB7A9" w:rsidR="00D57B33" w:rsidRPr="00D57B33" w:rsidRDefault="00D57B33" w:rsidP="00D57B33">
      <w:pPr>
        <w:ind w:left="720"/>
      </w:pPr>
      <w:r w:rsidRPr="00D57B33">
        <w:t xml:space="preserve">Dit wordt aangepast in het ontwerp. De eerste 2 vakken voor de Jumbo komen dan te vervallen en wordt de uitrit voor fietsers. </w:t>
      </w:r>
    </w:p>
    <w:p w14:paraId="424B75DD" w14:textId="77777777" w:rsidR="00D57B33" w:rsidRPr="00D57B33" w:rsidRDefault="00D57B33" w:rsidP="00D57B33">
      <w:pPr>
        <w:numPr>
          <w:ilvl w:val="0"/>
          <w:numId w:val="1"/>
        </w:numPr>
        <w:rPr>
          <w:b/>
          <w:bCs/>
        </w:rPr>
      </w:pPr>
      <w:r w:rsidRPr="00D57B33">
        <w:rPr>
          <w:b/>
          <w:bCs/>
        </w:rPr>
        <w:t xml:space="preserve">De fietsdoorgangen van 1,0 m zijn te klein richting de </w:t>
      </w:r>
      <w:proofErr w:type="spellStart"/>
      <w:r w:rsidRPr="00D57B33">
        <w:rPr>
          <w:b/>
          <w:bCs/>
        </w:rPr>
        <w:t>Lindeijerlaan</w:t>
      </w:r>
      <w:proofErr w:type="spellEnd"/>
      <w:r w:rsidRPr="00D57B33">
        <w:rPr>
          <w:b/>
          <w:bCs/>
        </w:rPr>
        <w:t xml:space="preserve">, kunnen die verbreed worden? </w:t>
      </w:r>
    </w:p>
    <w:p w14:paraId="760F0A67" w14:textId="371BD873" w:rsidR="00D57B33" w:rsidRPr="00D57B33" w:rsidRDefault="00D57B33" w:rsidP="00D57B33">
      <w:pPr>
        <w:ind w:left="720"/>
      </w:pPr>
      <w:r w:rsidRPr="00D57B33">
        <w:t xml:space="preserve">Dit wordt aangepast in het ontwerp. De doorgangen worden iets verbreed, naar 1,20 meter. </w:t>
      </w:r>
    </w:p>
    <w:p w14:paraId="70D83395" w14:textId="77777777" w:rsidR="00A611F0" w:rsidRDefault="00A611F0" w:rsidP="00A611F0"/>
    <w:sectPr w:rsidR="00A611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Regular">
    <w:altName w:val="Open Sans"/>
    <w:panose1 w:val="00000000000000000000"/>
    <w:charset w:val="00"/>
    <w:family w:val="roman"/>
    <w:notTrueType/>
    <w:pitch w:val="default"/>
  </w:font>
  <w:font w:name="Poppins Bold">
    <w:altName w:val="Poppins"/>
    <w:panose1 w:val="00000000000000000000"/>
    <w:charset w:val="00"/>
    <w:family w:val="roman"/>
    <w:notTrueType/>
    <w:pitch w:val="default"/>
  </w:font>
  <w:font w:name="Open Sans Bold">
    <w:altName w:val="Open San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90516"/>
    <w:multiLevelType w:val="hybridMultilevel"/>
    <w:tmpl w:val="B1A69E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34850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33"/>
    <w:rsid w:val="000A4D04"/>
    <w:rsid w:val="003A52F5"/>
    <w:rsid w:val="005A4ECA"/>
    <w:rsid w:val="00A611F0"/>
    <w:rsid w:val="00C42EB9"/>
    <w:rsid w:val="00D45545"/>
    <w:rsid w:val="00D57B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3259"/>
  <w15:chartTrackingRefBased/>
  <w15:docId w15:val="{72C46C05-F055-4C43-BD20-A6E11688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11F0"/>
    <w:rPr>
      <w:rFonts w:ascii="Open Sans Regular" w:hAnsi="Open Sans Regular"/>
      <w:sz w:val="22"/>
    </w:rPr>
  </w:style>
  <w:style w:type="paragraph" w:styleId="Kop1">
    <w:name w:val="heading 1"/>
    <w:basedOn w:val="Standaard"/>
    <w:next w:val="Standaard"/>
    <w:link w:val="Kop1Char"/>
    <w:uiPriority w:val="9"/>
    <w:qFormat/>
    <w:rsid w:val="00A611F0"/>
    <w:pPr>
      <w:keepNext/>
      <w:keepLines/>
      <w:spacing w:before="360" w:after="80"/>
      <w:outlineLvl w:val="0"/>
    </w:pPr>
    <w:rPr>
      <w:rFonts w:ascii="Poppins Bold" w:eastAsiaTheme="majorEastAsia" w:hAnsi="Poppins Bold" w:cstheme="majorBidi"/>
      <w:color w:val="0F4761" w:themeColor="accent1" w:themeShade="BF"/>
      <w:sz w:val="40"/>
      <w:szCs w:val="40"/>
    </w:rPr>
  </w:style>
  <w:style w:type="paragraph" w:styleId="Kop2">
    <w:name w:val="heading 2"/>
    <w:basedOn w:val="Standaard"/>
    <w:next w:val="Standaard"/>
    <w:link w:val="Kop2Char"/>
    <w:uiPriority w:val="9"/>
    <w:unhideWhenUsed/>
    <w:qFormat/>
    <w:rsid w:val="00A611F0"/>
    <w:pPr>
      <w:keepNext/>
      <w:keepLines/>
      <w:spacing w:before="160" w:after="80"/>
      <w:outlineLvl w:val="1"/>
    </w:pPr>
    <w:rPr>
      <w:rFonts w:ascii="Open Sans Bold" w:eastAsiaTheme="majorEastAsia" w:hAnsi="Open Sans Bold"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11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11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11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11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11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11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11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11F0"/>
    <w:rPr>
      <w:rFonts w:ascii="Poppins Bold" w:eastAsiaTheme="majorEastAsia" w:hAnsi="Poppins Bold" w:cstheme="majorBidi"/>
      <w:color w:val="0F4761" w:themeColor="accent1" w:themeShade="BF"/>
      <w:sz w:val="40"/>
      <w:szCs w:val="40"/>
    </w:rPr>
  </w:style>
  <w:style w:type="character" w:customStyle="1" w:styleId="Kop2Char">
    <w:name w:val="Kop 2 Char"/>
    <w:basedOn w:val="Standaardalinea-lettertype"/>
    <w:link w:val="Kop2"/>
    <w:uiPriority w:val="9"/>
    <w:rsid w:val="00A611F0"/>
    <w:rPr>
      <w:rFonts w:ascii="Open Sans Bold" w:eastAsiaTheme="majorEastAsia" w:hAnsi="Open Sans Bold" w:cstheme="majorBidi"/>
      <w:color w:val="0F4761" w:themeColor="accent1" w:themeShade="BF"/>
      <w:sz w:val="32"/>
      <w:szCs w:val="32"/>
    </w:rPr>
  </w:style>
  <w:style w:type="character" w:customStyle="1" w:styleId="Kop3Char">
    <w:name w:val="Kop 3 Char"/>
    <w:basedOn w:val="Standaardalinea-lettertype"/>
    <w:link w:val="Kop3"/>
    <w:uiPriority w:val="9"/>
    <w:semiHidden/>
    <w:rsid w:val="00A611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11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11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11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11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11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11F0"/>
    <w:rPr>
      <w:rFonts w:eastAsiaTheme="majorEastAsia" w:cstheme="majorBidi"/>
      <w:color w:val="272727" w:themeColor="text1" w:themeTint="D8"/>
    </w:rPr>
  </w:style>
  <w:style w:type="paragraph" w:styleId="Titel">
    <w:name w:val="Title"/>
    <w:basedOn w:val="Standaard"/>
    <w:next w:val="Standaard"/>
    <w:link w:val="TitelChar"/>
    <w:uiPriority w:val="10"/>
    <w:qFormat/>
    <w:rsid w:val="00A61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11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11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11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11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11F0"/>
    <w:rPr>
      <w:i/>
      <w:iCs/>
      <w:color w:val="404040" w:themeColor="text1" w:themeTint="BF"/>
    </w:rPr>
  </w:style>
  <w:style w:type="paragraph" w:styleId="Lijstalinea">
    <w:name w:val="List Paragraph"/>
    <w:basedOn w:val="Standaard"/>
    <w:uiPriority w:val="34"/>
    <w:qFormat/>
    <w:rsid w:val="00A611F0"/>
    <w:pPr>
      <w:ind w:left="720"/>
      <w:contextualSpacing/>
    </w:pPr>
  </w:style>
  <w:style w:type="character" w:styleId="Intensievebenadrukking">
    <w:name w:val="Intense Emphasis"/>
    <w:basedOn w:val="Standaardalinea-lettertype"/>
    <w:uiPriority w:val="21"/>
    <w:qFormat/>
    <w:rsid w:val="00A611F0"/>
    <w:rPr>
      <w:i/>
      <w:iCs/>
      <w:color w:val="0F4761" w:themeColor="accent1" w:themeShade="BF"/>
    </w:rPr>
  </w:style>
  <w:style w:type="paragraph" w:styleId="Duidelijkcitaat">
    <w:name w:val="Intense Quote"/>
    <w:basedOn w:val="Standaard"/>
    <w:next w:val="Standaard"/>
    <w:link w:val="DuidelijkcitaatChar"/>
    <w:uiPriority w:val="30"/>
    <w:qFormat/>
    <w:rsid w:val="00A61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11F0"/>
    <w:rPr>
      <w:i/>
      <w:iCs/>
      <w:color w:val="0F4761" w:themeColor="accent1" w:themeShade="BF"/>
    </w:rPr>
  </w:style>
  <w:style w:type="character" w:styleId="Intensieveverwijzing">
    <w:name w:val="Intense Reference"/>
    <w:basedOn w:val="Standaardalinea-lettertype"/>
    <w:uiPriority w:val="32"/>
    <w:qFormat/>
    <w:rsid w:val="00A611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892316">
      <w:bodyDiv w:val="1"/>
      <w:marLeft w:val="0"/>
      <w:marRight w:val="0"/>
      <w:marTop w:val="0"/>
      <w:marBottom w:val="0"/>
      <w:divBdr>
        <w:top w:val="none" w:sz="0" w:space="0" w:color="auto"/>
        <w:left w:val="none" w:sz="0" w:space="0" w:color="auto"/>
        <w:bottom w:val="none" w:sz="0" w:space="0" w:color="auto"/>
        <w:right w:val="none" w:sz="0" w:space="0" w:color="auto"/>
      </w:divBdr>
    </w:div>
    <w:div w:id="213379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1209</Characters>
  <Application>Microsoft Office Word</Application>
  <DocSecurity>0</DocSecurity>
  <Lines>10</Lines>
  <Paragraphs>2</Paragraphs>
  <ScaleCrop>false</ScaleCrop>
  <Company>IA Samenwerking</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van de Woestijne</dc:creator>
  <cp:keywords/>
  <dc:description/>
  <cp:lastModifiedBy>Jerome van de Woestijne</cp:lastModifiedBy>
  <cp:revision>1</cp:revision>
  <dcterms:created xsi:type="dcterms:W3CDTF">2025-07-15T07:03:00Z</dcterms:created>
  <dcterms:modified xsi:type="dcterms:W3CDTF">2025-07-15T07:05:00Z</dcterms:modified>
</cp:coreProperties>
</file>